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-30480</wp:posOffset>
                </wp:positionV>
                <wp:extent cx="1717040" cy="551815"/>
                <wp:effectExtent l="0" t="0" r="16510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幼兒課堂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3442D4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4-1-4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5pt;margin-top:-2.4pt;width:135.2pt;height: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幼兒課堂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3442D4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4-1-4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sz w:val="28"/>
        </w:rPr>
        <w:t xml:space="preserve"> </w:t>
      </w:r>
    </w:p>
    <w:p w:rsidR="009A5E3B" w:rsidRDefault="009A5E3B" w:rsidP="00355B3A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  <w:r w:rsidRPr="00DD6285">
        <w:rPr>
          <w:rFonts w:ascii="標楷體" w:eastAsia="標楷體" w:hAnsi="標楷體" w:hint="eastAsia"/>
          <w:b/>
          <w:sz w:val="34"/>
          <w:szCs w:val="34"/>
        </w:rPr>
        <w:t>沉浸式族語教學 春陽國小附設幼兒園1</w:t>
      </w:r>
      <w:r w:rsidR="00355B3A">
        <w:rPr>
          <w:rFonts w:ascii="標楷體" w:eastAsia="標楷體" w:hAnsi="標楷體" w:hint="eastAsia"/>
          <w:b/>
          <w:sz w:val="34"/>
          <w:szCs w:val="34"/>
        </w:rPr>
        <w:t>10上</w:t>
      </w:r>
      <w:r w:rsidRPr="00DD6285">
        <w:rPr>
          <w:rFonts w:ascii="標楷體" w:eastAsia="標楷體" w:hAnsi="標楷體" w:hint="eastAsia"/>
          <w:b/>
          <w:sz w:val="34"/>
          <w:szCs w:val="34"/>
        </w:rPr>
        <w:t>學期學習單</w:t>
      </w:r>
      <w:r w:rsidR="001C6CB3">
        <w:rPr>
          <w:rFonts w:ascii="標楷體" w:eastAsia="標楷體" w:hAnsi="標楷體" w:hint="eastAsia"/>
          <w:b/>
          <w:sz w:val="34"/>
          <w:szCs w:val="34"/>
        </w:rPr>
        <w:t>4</w:t>
      </w:r>
      <w:r w:rsidR="00AB383E">
        <w:rPr>
          <w:rFonts w:ascii="標楷體" w:eastAsia="標楷體" w:hAnsi="標楷體" w:hint="eastAsia"/>
          <w:b/>
          <w:sz w:val="34"/>
          <w:szCs w:val="34"/>
        </w:rPr>
        <w:t>-1-4</w:t>
      </w:r>
      <w:r w:rsidR="00A8033D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A8033D">
        <w:rPr>
          <w:rFonts w:ascii="標楷體" w:eastAsia="標楷體" w:hAnsi="標楷體"/>
          <w:b/>
          <w:sz w:val="34"/>
          <w:szCs w:val="34"/>
        </w:rPr>
        <w:t xml:space="preserve">   </w:t>
      </w:r>
      <w:r>
        <w:rPr>
          <w:rFonts w:ascii="標楷體" w:eastAsia="標楷體" w:hAnsi="標楷體" w:hint="eastAsia"/>
          <w:b/>
          <w:sz w:val="34"/>
          <w:szCs w:val="34"/>
        </w:rPr>
        <w:t>第</w:t>
      </w:r>
      <w:r w:rsidR="00F5532F">
        <w:rPr>
          <w:rFonts w:ascii="標楷體" w:eastAsia="標楷體" w:hAnsi="標楷體" w:hint="eastAsia"/>
          <w:b/>
          <w:sz w:val="34"/>
          <w:szCs w:val="34"/>
        </w:rPr>
        <w:t>十</w:t>
      </w:r>
      <w:r w:rsidR="00AB383E">
        <w:rPr>
          <w:rFonts w:ascii="標楷體" w:eastAsia="標楷體" w:hAnsi="標楷體" w:hint="eastAsia"/>
          <w:b/>
          <w:sz w:val="34"/>
          <w:szCs w:val="34"/>
        </w:rPr>
        <w:t>二</w:t>
      </w:r>
      <w:r w:rsidRPr="00DD6285">
        <w:rPr>
          <w:rFonts w:ascii="標楷體" w:eastAsia="標楷體" w:hAnsi="標楷體" w:hint="eastAsia"/>
          <w:b/>
          <w:sz w:val="34"/>
          <w:szCs w:val="34"/>
        </w:rPr>
        <w:t>週</w:t>
      </w:r>
      <w:r w:rsidR="00AB383E">
        <w:rPr>
          <w:rFonts w:ascii="標楷體" w:eastAsia="標楷體" w:hAnsi="標楷體" w:hint="eastAsia"/>
          <w:sz w:val="34"/>
          <w:szCs w:val="34"/>
        </w:rPr>
        <w:t xml:space="preserve">  </w:t>
      </w:r>
      <w:r w:rsidR="003442D4">
        <w:rPr>
          <w:rFonts w:ascii="標楷體" w:eastAsia="標楷體" w:hAnsi="標楷體" w:hint="eastAsia"/>
          <w:b/>
          <w:sz w:val="34"/>
          <w:szCs w:val="34"/>
        </w:rPr>
        <w:t>比比看，</w:t>
      </w:r>
      <w:r w:rsidR="004F1A58">
        <w:rPr>
          <w:rFonts w:ascii="標楷體" w:eastAsia="標楷體" w:hAnsi="標楷體" w:hint="eastAsia"/>
          <w:b/>
          <w:sz w:val="34"/>
          <w:szCs w:val="34"/>
        </w:rPr>
        <w:t>那裡</w:t>
      </w:r>
      <w:r w:rsidR="003442D4">
        <w:rPr>
          <w:rFonts w:ascii="標楷體" w:eastAsia="標楷體" w:hAnsi="標楷體" w:hint="eastAsia"/>
          <w:b/>
          <w:sz w:val="34"/>
          <w:szCs w:val="34"/>
        </w:rPr>
        <w:t>不一樣？</w:t>
      </w:r>
    </w:p>
    <w:p w:rsidR="009A5E3B" w:rsidRPr="003442D4" w:rsidRDefault="009A5E3B" w:rsidP="009A5E3B">
      <w:pPr>
        <w:spacing w:line="500" w:lineRule="exact"/>
        <w:rPr>
          <w:rFonts w:ascii="標楷體" w:eastAsia="標楷體" w:hAnsi="標楷體"/>
          <w:sz w:val="16"/>
          <w:szCs w:val="16"/>
        </w:rPr>
      </w:pPr>
      <w:r w:rsidRPr="00DD6285">
        <w:rPr>
          <w:rFonts w:ascii="標楷體" w:eastAsia="標楷體" w:hAnsi="標楷體" w:hint="eastAsia"/>
          <w:sz w:val="34"/>
          <w:szCs w:val="34"/>
        </w:rPr>
        <w:t xml:space="preserve">幼兒姓名：      </w:t>
      </w:r>
      <w:r w:rsidRPr="00DD6285">
        <w:rPr>
          <w:rFonts w:ascii="標楷體" w:eastAsia="標楷體" w:hAnsi="標楷體"/>
          <w:sz w:val="34"/>
          <w:szCs w:val="34"/>
        </w:rPr>
        <w:t xml:space="preserve"> </w:t>
      </w:r>
      <w:r w:rsidR="001904EE">
        <w:rPr>
          <w:rFonts w:ascii="標楷體" w:eastAsia="標楷體" w:hAnsi="標楷體"/>
          <w:sz w:val="34"/>
          <w:szCs w:val="34"/>
        </w:rPr>
        <w:t xml:space="preserve">         </w:t>
      </w:r>
      <w:r w:rsidRPr="00DD6285">
        <w:rPr>
          <w:rFonts w:ascii="標楷體" w:eastAsia="標楷體" w:hAnsi="標楷體" w:hint="eastAsia"/>
          <w:sz w:val="34"/>
          <w:szCs w:val="34"/>
        </w:rPr>
        <w:t>家長簽名:</w:t>
      </w:r>
    </w:p>
    <w:p w:rsidR="00F5532F" w:rsidRPr="003442D4" w:rsidRDefault="00A8033D" w:rsidP="003442D4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442D4">
        <w:rPr>
          <w:rFonts w:ascii="標楷體" w:eastAsia="標楷體" w:hAnsi="標楷體" w:hint="eastAsia"/>
          <w:sz w:val="32"/>
          <w:szCs w:val="32"/>
        </w:rPr>
        <w:t>★</w:t>
      </w:r>
      <w:r w:rsidR="00355B3A" w:rsidRPr="003442D4">
        <w:rPr>
          <w:rFonts w:ascii="標楷體" w:eastAsia="標楷體" w:hAnsi="標楷體" w:hint="eastAsia"/>
          <w:sz w:val="32"/>
          <w:szCs w:val="32"/>
        </w:rPr>
        <w:t>小朋友們，</w:t>
      </w:r>
      <w:r w:rsidR="003442D4" w:rsidRPr="003442D4">
        <w:rPr>
          <w:rFonts w:ascii="標楷體" w:eastAsia="標楷體" w:hAnsi="標楷體" w:hint="eastAsia"/>
          <w:sz w:val="32"/>
          <w:szCs w:val="32"/>
        </w:rPr>
        <w:t>我們認識了線的不同樣貌，請小朋友先看著圖片用族語唸出來，可以正</w:t>
      </w:r>
      <w:r w:rsidR="002905E5">
        <w:rPr>
          <w:rFonts w:ascii="標楷體" w:eastAsia="標楷體" w:hAnsi="標楷體" w:hint="eastAsia"/>
          <w:sz w:val="32"/>
          <w:szCs w:val="32"/>
        </w:rPr>
        <w:t xml:space="preserve">確唸出來的請在圖片下面打 </w:t>
      </w:r>
      <w:r w:rsidR="002905E5" w:rsidRPr="002905E5">
        <w:rPr>
          <w:rFonts w:ascii="標楷體" w:eastAsia="標楷體" w:hAnsi="標楷體" w:hint="eastAsia"/>
          <w:sz w:val="32"/>
          <w:szCs w:val="32"/>
        </w:rPr>
        <w:t>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9"/>
        <w:gridCol w:w="1691"/>
        <w:gridCol w:w="1624"/>
        <w:gridCol w:w="1724"/>
        <w:gridCol w:w="1688"/>
      </w:tblGrid>
      <w:tr w:rsidR="002905E5" w:rsidTr="00C9710B">
        <w:tc>
          <w:tcPr>
            <w:tcW w:w="1679" w:type="dxa"/>
          </w:tcPr>
          <w:p w:rsidR="00C9710B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noProof/>
              </w:rPr>
              <w:object w:dxaOrig="2857" w:dyaOrig="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.35pt;margin-top:3.1pt;width:71.4pt;height:38.4pt;z-index:251674624;mso-position-horizontal-relative:text;mso-position-vertical-relative:text;mso-width-relative:page;mso-height-relative:page" wrapcoords="-48 0 -48 21557 21600 21557 21600 0 -48 0">
                  <v:imagedata r:id="rId7" o:title=""/>
                  <w10:wrap type="through"/>
                </v:shape>
                <o:OLEObject Type="Embed" ProgID="PBrush" ShapeID="_x0000_s1031" DrawAspect="Content" ObjectID="_1698587287" r:id="rId8"/>
              </w:objec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l</w:t>
            </w:r>
            <w:r>
              <w:rPr>
                <w:rFonts w:ascii="標楷體" w:eastAsia="標楷體" w:hAnsi="標楷體"/>
                <w:sz w:val="34"/>
                <w:szCs w:val="34"/>
              </w:rPr>
              <w:t>qling</w:t>
            </w:r>
          </w:p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細的線</w:t>
            </w:r>
          </w:p>
        </w:tc>
        <w:tc>
          <w:tcPr>
            <w:tcW w:w="1679" w:type="dxa"/>
          </w:tcPr>
          <w:p w:rsidR="00C9710B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noProof/>
              </w:rPr>
              <w:object w:dxaOrig="2857" w:dyaOrig="865">
                <v:shape id="_x0000_s1032" type="#_x0000_t75" style="position:absolute;left:0;text-align:left;margin-left:.65pt;margin-top:1.5pt;width:73.55pt;height:37pt;z-index:251676672;mso-position-horizontal-relative:text;mso-position-vertical-relative:text;mso-width-relative:page;mso-height-relative:page" wrapcoords="-39 0 -39 21559 21600 21559 21600 0 -39 0">
                  <v:imagedata r:id="rId9" o:title=""/>
                  <w10:wrap type="through"/>
                </v:shape>
                <o:OLEObject Type="Embed" ProgID="PBrush" ShapeID="_x0000_s1032" DrawAspect="Content" ObjectID="_1698587288" r:id="rId10"/>
              </w:objec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q</w:t>
            </w:r>
            <w:r>
              <w:rPr>
                <w:rFonts w:ascii="標楷體" w:eastAsia="標楷體" w:hAnsi="標楷體"/>
                <w:sz w:val="34"/>
                <w:szCs w:val="34"/>
              </w:rPr>
              <w:t>thur</w:t>
            </w:r>
          </w:p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粗的線</w:t>
            </w:r>
          </w:p>
        </w:tc>
        <w:tc>
          <w:tcPr>
            <w:tcW w:w="1679" w:type="dxa"/>
          </w:tcPr>
          <w:p w:rsidR="00C9710B" w:rsidRDefault="00C9710B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noProof/>
              </w:rPr>
              <w:object w:dxaOrig="2857" w:dyaOrig="865">
                <v:shape id="_x0000_s1029" type="#_x0000_t75" style="position:absolute;left:0;text-align:left;margin-left:3.1pt;margin-top:8.25pt;width:63pt;height:26.25pt;z-index:251672576;mso-position-horizontal-relative:text;mso-position-vertical-relative:text;mso-width-relative:page;mso-height-relative:page" wrapcoords="-257 0 -257 21086 21600 21086 21600 0 -257 0">
                  <v:imagedata r:id="rId11" o:title=""/>
                  <w10:wrap type="through"/>
                </v:shape>
                <o:OLEObject Type="Embed" ProgID="PBrush" ShapeID="_x0000_s1029" DrawAspect="Content" ObjectID="_1698587289" r:id="rId12"/>
              </w:object>
            </w:r>
            <w:r w:rsidR="002905E5">
              <w:rPr>
                <w:rFonts w:ascii="標楷體" w:eastAsia="標楷體" w:hAnsi="標楷體" w:hint="eastAsia"/>
                <w:sz w:val="34"/>
                <w:szCs w:val="34"/>
              </w:rPr>
              <w:t>m</w:t>
            </w:r>
            <w:r w:rsidR="002905E5">
              <w:rPr>
                <w:rFonts w:ascii="標楷體" w:eastAsia="標楷體" w:hAnsi="標楷體"/>
                <w:sz w:val="34"/>
                <w:szCs w:val="34"/>
              </w:rPr>
              <w:t>tqiri</w:t>
            </w:r>
          </w:p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捲捲的線</w:t>
            </w:r>
          </w:p>
        </w:tc>
        <w:tc>
          <w:tcPr>
            <w:tcW w:w="1679" w:type="dxa"/>
          </w:tcPr>
          <w:p w:rsidR="00C9710B" w:rsidRDefault="00C9710B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noProof/>
              </w:rPr>
              <w:object w:dxaOrig="2857" w:dyaOrig="865">
                <v:shape id="_x0000_s1026" type="#_x0000_t75" style="position:absolute;left:0;text-align:left;margin-left:-.25pt;margin-top:6pt;width:75.25pt;height:24.5pt;z-index:251666432;mso-position-horizontal-relative:text;mso-position-vertical-relative:text;mso-width-relative:page;mso-height-relative:page" wrapcoords="-54 0 -54 21384 21600 21384 21600 0 -54 0">
                  <v:imagedata r:id="rId13" o:title=""/>
                  <w10:wrap type="through"/>
                </v:shape>
                <o:OLEObject Type="Embed" ProgID="PBrush" ShapeID="_x0000_s1026" DrawAspect="Content" ObjectID="_1698587290" r:id="rId14"/>
              </w:object>
            </w:r>
            <w:r w:rsidR="002905E5">
              <w:rPr>
                <w:rFonts w:ascii="標楷體" w:eastAsia="標楷體" w:hAnsi="標楷體" w:hint="eastAsia"/>
                <w:sz w:val="34"/>
                <w:szCs w:val="34"/>
              </w:rPr>
              <w:t>mriding</w:t>
            </w:r>
          </w:p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彎曲的線</w:t>
            </w:r>
          </w:p>
        </w:tc>
        <w:tc>
          <w:tcPr>
            <w:tcW w:w="1680" w:type="dxa"/>
          </w:tcPr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noProof/>
              </w:rPr>
              <w:object w:dxaOrig="2857" w:dyaOrig="865">
                <v:shape id="_x0000_s1033" type="#_x0000_t75" style="position:absolute;left:0;text-align:left;margin-left:.1pt;margin-top:14.5pt;width:73.5pt;height:24pt;z-index:251678720;mso-position-horizontal-relative:text;mso-position-vertical-relative:text;mso-width-relative:page;mso-height-relative:page" wrapcoords="-220 0 -220 20925 21600 20925 21600 0 -220 0">
                  <v:imagedata r:id="rId15" o:title=""/>
                  <w10:wrap type="through"/>
                </v:shape>
                <o:OLEObject Type="Embed" ProgID="PBrush" ShapeID="_x0000_s1033" DrawAspect="Content" ObjectID="_1698587291" r:id="rId16"/>
              </w:object>
            </w:r>
            <w:r>
              <w:rPr>
                <w:rFonts w:ascii="標楷體" w:eastAsia="標楷體" w:hAnsi="標楷體" w:hint="eastAsia"/>
                <w:sz w:val="34"/>
                <w:szCs w:val="34"/>
              </w:rPr>
              <w:t>s</w:t>
            </w:r>
            <w:r>
              <w:rPr>
                <w:rFonts w:ascii="標楷體" w:eastAsia="標楷體" w:hAnsi="標楷體"/>
                <w:sz w:val="34"/>
                <w:szCs w:val="34"/>
              </w:rPr>
              <w:t>durux</w:t>
            </w:r>
          </w:p>
          <w:p w:rsidR="002905E5" w:rsidRDefault="002905E5" w:rsidP="002905E5">
            <w:pPr>
              <w:spacing w:line="50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直線</w:t>
            </w:r>
          </w:p>
        </w:tc>
        <w:bookmarkStart w:id="0" w:name="_GoBack"/>
        <w:bookmarkEnd w:id="0"/>
      </w:tr>
      <w:tr w:rsidR="002905E5" w:rsidTr="002905E5">
        <w:trPr>
          <w:trHeight w:val="932"/>
        </w:trPr>
        <w:tc>
          <w:tcPr>
            <w:tcW w:w="1679" w:type="dxa"/>
          </w:tcPr>
          <w:p w:rsidR="00C9710B" w:rsidRDefault="00C9710B" w:rsidP="00F5532F">
            <w:pPr>
              <w:spacing w:line="500" w:lineRule="exact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679" w:type="dxa"/>
          </w:tcPr>
          <w:p w:rsidR="00C9710B" w:rsidRDefault="00C9710B" w:rsidP="00F5532F">
            <w:pPr>
              <w:spacing w:line="500" w:lineRule="exact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679" w:type="dxa"/>
          </w:tcPr>
          <w:p w:rsidR="00C9710B" w:rsidRDefault="00C9710B" w:rsidP="00F5532F">
            <w:pPr>
              <w:spacing w:line="500" w:lineRule="exact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679" w:type="dxa"/>
          </w:tcPr>
          <w:p w:rsidR="00C9710B" w:rsidRDefault="00C9710B" w:rsidP="00F5532F">
            <w:pPr>
              <w:spacing w:line="500" w:lineRule="exact"/>
              <w:rPr>
                <w:rFonts w:ascii="標楷體" w:eastAsia="標楷體" w:hAnsi="標楷體"/>
                <w:sz w:val="34"/>
                <w:szCs w:val="34"/>
              </w:rPr>
            </w:pPr>
          </w:p>
        </w:tc>
        <w:tc>
          <w:tcPr>
            <w:tcW w:w="1680" w:type="dxa"/>
          </w:tcPr>
          <w:p w:rsidR="00C9710B" w:rsidRDefault="00C9710B" w:rsidP="00F5532F">
            <w:pPr>
              <w:spacing w:line="500" w:lineRule="exact"/>
              <w:rPr>
                <w:rFonts w:ascii="標楷體" w:eastAsia="標楷體" w:hAnsi="標楷體"/>
                <w:sz w:val="34"/>
                <w:szCs w:val="34"/>
              </w:rPr>
            </w:pPr>
          </w:p>
        </w:tc>
      </w:tr>
    </w:tbl>
    <w:p w:rsidR="00A8033D" w:rsidRDefault="00D746AB" w:rsidP="00F5532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★小朋友，請拿起筆來，照著格子裡的線畫畫看。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98"/>
        <w:gridCol w:w="4198"/>
      </w:tblGrid>
      <w:tr w:rsidR="00D746AB" w:rsidTr="00D746AB">
        <w:trPr>
          <w:trHeight w:val="3980"/>
        </w:trPr>
        <w:tc>
          <w:tcPr>
            <w:tcW w:w="4198" w:type="dxa"/>
          </w:tcPr>
          <w:p w:rsidR="00D746AB" w:rsidRDefault="00D746AB" w:rsidP="00F5532F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object w:dxaOrig="2857" w:dyaOrig="865">
                <v:shape id="_x0000_s1038" type="#_x0000_t75" style="position:absolute;margin-left:5.35pt;margin-top:6.15pt;width:175.5pt;height:35.25pt;z-index:251680768;mso-position-horizontal-relative:text;mso-position-vertical-relative:text;mso-width-relative:page;mso-height-relative:page" wrapcoords="-52 0 -52 21394 21600 21394 21600 0 -52 0">
                  <v:imagedata r:id="rId17" o:title=""/>
                  <w10:wrap type="through"/>
                </v:shape>
                <o:OLEObject Type="Embed" ProgID="PBrush" ShapeID="_x0000_s1038" DrawAspect="Content" ObjectID="_1698587292" r:id="rId18"/>
              </w:object>
            </w:r>
          </w:p>
        </w:tc>
        <w:tc>
          <w:tcPr>
            <w:tcW w:w="4198" w:type="dxa"/>
          </w:tcPr>
          <w:p w:rsidR="00D746AB" w:rsidRDefault="00D746AB" w:rsidP="00F5532F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object w:dxaOrig="2857" w:dyaOrig="865">
                <v:shape id="_x0000_s1039" type="#_x0000_t75" style="position:absolute;margin-left:6.45pt;margin-top:11.55pt;width:194.65pt;height:37.5pt;z-index:251682816;mso-position-horizontal-relative:text;mso-position-vertical-relative:text;mso-width-relative:page;mso-height-relative:page" wrapcoords="-112 0 -112 20945 21600 20945 21600 0 -112 0">
                  <v:imagedata r:id="rId19" o:title=""/>
                  <w10:wrap type="through"/>
                </v:shape>
                <o:OLEObject Type="Embed" ProgID="PBrush" ShapeID="_x0000_s1039" DrawAspect="Content" ObjectID="_1698587293" r:id="rId20"/>
              </w:object>
            </w:r>
          </w:p>
        </w:tc>
      </w:tr>
      <w:tr w:rsidR="00D746AB" w:rsidTr="00D746AB">
        <w:trPr>
          <w:trHeight w:val="3980"/>
        </w:trPr>
        <w:tc>
          <w:tcPr>
            <w:tcW w:w="4198" w:type="dxa"/>
          </w:tcPr>
          <w:p w:rsidR="00D746AB" w:rsidRDefault="004F1A58" w:rsidP="00F5532F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object w:dxaOrig="1440" w:dyaOrig="1440">
                <v:shape id="_x0000_s1041" type="#_x0000_t75" style="position:absolute;margin-left:95.35pt;margin-top:20.55pt;width:105.15pt;height:24.75pt;z-index:251685888;mso-position-horizontal-relative:text;mso-position-vertical-relative:text;mso-width-relative:page;mso-height-relative:page" wrapcoords="-54 0 -54 21380 21600 21380 21600 0 -54 0">
                  <v:imagedata r:id="rId21" o:title=""/>
                  <w10:wrap type="through"/>
                </v:shape>
                <o:OLEObject Type="Embed" ProgID="PBrush" ShapeID="_x0000_s1041" DrawAspect="Content" ObjectID="_1698587294" r:id="rId22"/>
              </w:object>
            </w:r>
            <w:r>
              <w:rPr>
                <w:noProof/>
              </w:rPr>
              <w:object w:dxaOrig="2857" w:dyaOrig="865">
                <v:shape id="_x0000_s1040" type="#_x0000_t75" style="position:absolute;margin-left:-.55pt;margin-top:20.55pt;width:105.15pt;height:24.75pt;z-index:251684864;mso-position-horizontal-relative:text;mso-position-vertical-relative:text;mso-width-relative:page;mso-height-relative:page" wrapcoords="-54 0 -54 21380 21600 21380 21600 0 -54 0">
                  <v:imagedata r:id="rId21" o:title=""/>
                  <w10:wrap type="through"/>
                </v:shape>
                <o:OLEObject Type="Embed" ProgID="PBrush" ShapeID="_x0000_s1040" DrawAspect="Content" ObjectID="_1698587295" r:id="rId23"/>
              </w:object>
            </w:r>
          </w:p>
        </w:tc>
        <w:tc>
          <w:tcPr>
            <w:tcW w:w="4198" w:type="dxa"/>
          </w:tcPr>
          <w:p w:rsidR="00D746AB" w:rsidRDefault="004F1A58" w:rsidP="00F5532F">
            <w:pPr>
              <w:spacing w:line="5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noProof/>
              </w:rPr>
              <w:object w:dxaOrig="2857" w:dyaOrig="865">
                <v:shape id="_x0000_s1043" type="#_x0000_t75" style="position:absolute;margin-left:5.35pt;margin-top:16.05pt;width:195.75pt;height:30pt;z-index:251687936;mso-position-horizontal-relative:text;mso-position-vertical-relative:text;mso-width-relative:page;mso-height-relative:page" wrapcoords="-110 0 -110 21060 21600 21060 21600 0 -110 0">
                  <v:imagedata r:id="rId24" o:title=""/>
                  <w10:wrap type="through"/>
                </v:shape>
                <o:OLEObject Type="Embed" ProgID="PBrush" ShapeID="_x0000_s1043" DrawAspect="Content" ObjectID="_1698587296" r:id="rId25"/>
              </w:object>
            </w:r>
          </w:p>
        </w:tc>
      </w:tr>
    </w:tbl>
    <w:p w:rsidR="00D746AB" w:rsidRPr="00D746AB" w:rsidRDefault="00D746AB" w:rsidP="00F5532F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sectPr w:rsidR="00D746AB" w:rsidRPr="00D746AB" w:rsidSect="004F1A58">
      <w:pgSz w:w="11906" w:h="16838"/>
      <w:pgMar w:top="1135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B0" w:rsidRDefault="006424B0" w:rsidP="009A5E3B">
      <w:r>
        <w:separator/>
      </w:r>
    </w:p>
  </w:endnote>
  <w:endnote w:type="continuationSeparator" w:id="0">
    <w:p w:rsidR="006424B0" w:rsidRDefault="006424B0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B0" w:rsidRDefault="006424B0" w:rsidP="009A5E3B">
      <w:r>
        <w:separator/>
      </w:r>
    </w:p>
  </w:footnote>
  <w:footnote w:type="continuationSeparator" w:id="0">
    <w:p w:rsidR="006424B0" w:rsidRDefault="006424B0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348C"/>
    <w:multiLevelType w:val="hybridMultilevel"/>
    <w:tmpl w:val="8FC896B4"/>
    <w:lvl w:ilvl="0" w:tplc="CA68B6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909D5"/>
    <w:rsid w:val="00104B29"/>
    <w:rsid w:val="0013359E"/>
    <w:rsid w:val="001871C9"/>
    <w:rsid w:val="001904EE"/>
    <w:rsid w:val="001C6CB3"/>
    <w:rsid w:val="002905E5"/>
    <w:rsid w:val="003042CF"/>
    <w:rsid w:val="003442D4"/>
    <w:rsid w:val="00355B3A"/>
    <w:rsid w:val="00363D96"/>
    <w:rsid w:val="00383022"/>
    <w:rsid w:val="004433A5"/>
    <w:rsid w:val="004B4CEA"/>
    <w:rsid w:val="004F1A58"/>
    <w:rsid w:val="005548F7"/>
    <w:rsid w:val="00630146"/>
    <w:rsid w:val="006424B0"/>
    <w:rsid w:val="006D2253"/>
    <w:rsid w:val="006F514A"/>
    <w:rsid w:val="006F77C7"/>
    <w:rsid w:val="008E0821"/>
    <w:rsid w:val="00995999"/>
    <w:rsid w:val="009A5E3B"/>
    <w:rsid w:val="009C2D9B"/>
    <w:rsid w:val="00A73548"/>
    <w:rsid w:val="00A8033D"/>
    <w:rsid w:val="00AB383E"/>
    <w:rsid w:val="00AF3E86"/>
    <w:rsid w:val="00C7651F"/>
    <w:rsid w:val="00C9710B"/>
    <w:rsid w:val="00CD64D0"/>
    <w:rsid w:val="00CF68ED"/>
    <w:rsid w:val="00D746AB"/>
    <w:rsid w:val="00E01EC4"/>
    <w:rsid w:val="00F501D9"/>
    <w:rsid w:val="00F5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table" w:styleId="a9">
    <w:name w:val="Table Grid"/>
    <w:basedOn w:val="a1"/>
    <w:uiPriority w:val="39"/>
    <w:rsid w:val="00C9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dcterms:created xsi:type="dcterms:W3CDTF">2021-11-16T09:00:00Z</dcterms:created>
  <dcterms:modified xsi:type="dcterms:W3CDTF">2021-11-16T09:00:00Z</dcterms:modified>
</cp:coreProperties>
</file>