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DF82" w14:textId="77777777" w:rsidR="00830F12" w:rsidRDefault="00830F1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</w:p>
    <w:p w14:paraId="6587359A" w14:textId="07BFBCEF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7236A4E4" w:rsidR="00094C21" w:rsidRPr="006E2067" w:rsidRDefault="00C52CCE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食物的發現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342A7D96" w:rsidR="00C2773B" w:rsidRPr="00327E53" w:rsidRDefault="006B3DAA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29861B9D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6B02F617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F16861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703242AC" w:rsidR="00C2773B" w:rsidRPr="006E2067" w:rsidRDefault="00EE4B1C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 w:rsidRPr="00EE4B1C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食物的有效日期</w:t>
            </w:r>
            <w:bookmarkStart w:id="0" w:name="_GoBack"/>
            <w:bookmarkEnd w:id="0"/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7FB0F1B6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324B06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八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324B0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04/01-04/03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324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B06">
              <w:rPr>
                <w:rFonts w:ascii="標楷體" w:eastAsia="標楷體" w:hAnsi="標楷體" w:cs="Arial Unicode MS"/>
                <w:sz w:val="28"/>
                <w:szCs w:val="28"/>
              </w:rPr>
              <w:t>詞</w:t>
            </w:r>
            <w:r w:rsidR="009A7B74" w:rsidRPr="00324B06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324B06">
              <w:rPr>
                <w:rFonts w:ascii="標楷體" w:eastAsia="標楷體" w:hAnsi="標楷體" w:cs="Arial Unicode MS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FD2C61" w14:textId="2175BDBE" w:rsidR="00C52CCE" w:rsidRPr="00324B06" w:rsidRDefault="00324B06" w:rsidP="00324B06">
            <w:pPr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sk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健康、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ini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不健康、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u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uqun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食物、</w:t>
            </w:r>
            <w:proofErr w:type="spellStart"/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Pr="00324B06">
              <w:rPr>
                <w:rFonts w:ascii="標楷體" w:eastAsia="標楷體" w:hAnsi="標楷體"/>
                <w:sz w:val="24"/>
                <w:szCs w:val="24"/>
              </w:rPr>
              <w:t>iskeyto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餅乾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proofErr w:type="spellStart"/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h</w:t>
            </w:r>
            <w:r w:rsidRPr="00324B06">
              <w:rPr>
                <w:rFonts w:ascii="標楷體" w:eastAsia="標楷體" w:hAnsi="標楷體"/>
                <w:sz w:val="24"/>
                <w:szCs w:val="24"/>
              </w:rPr>
              <w:t>lama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糖果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proofErr w:type="spellStart"/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 w:rsidRPr="00324B06">
              <w:rPr>
                <w:rFonts w:ascii="標楷體" w:eastAsia="標楷體" w:hAnsi="標楷體"/>
                <w:sz w:val="24"/>
                <w:szCs w:val="24"/>
              </w:rPr>
              <w:t>hiya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/>
                <w:sz w:val="24"/>
                <w:szCs w:val="24"/>
              </w:rPr>
              <w:t>hlama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蜜餞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proofErr w:type="spellStart"/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m</w:t>
            </w:r>
            <w:r w:rsidRPr="00324B06">
              <w:rPr>
                <w:rFonts w:ascii="標楷體" w:eastAsia="標楷體" w:hAnsi="標楷體"/>
                <w:sz w:val="24"/>
                <w:szCs w:val="24"/>
              </w:rPr>
              <w:t>mahan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proofErr w:type="spellStart"/>
            <w:r w:rsidRPr="00324B06">
              <w:rPr>
                <w:rFonts w:ascii="標楷體" w:eastAsia="標楷體" w:hAnsi="標楷體"/>
                <w:sz w:val="24"/>
                <w:szCs w:val="24"/>
              </w:rPr>
              <w:t>bicun</w:t>
            </w:r>
            <w:proofErr w:type="spellEnd"/>
            <w:r w:rsidRPr="00324B06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proofErr w:type="gramStart"/>
            <w:r w:rsidRPr="00324B06">
              <w:rPr>
                <w:rFonts w:ascii="標楷體" w:eastAsia="標楷體" w:hAnsi="標楷體" w:hint="eastAsia"/>
                <w:sz w:val="24"/>
                <w:szCs w:val="24"/>
              </w:rPr>
              <w:t>麵</w:t>
            </w:r>
            <w:proofErr w:type="gram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i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daw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飯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acu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 xml:space="preserve">  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小米、</w:t>
            </w: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sama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蔬菜、</w:t>
            </w: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wawa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肉、</w:t>
            </w: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qcurux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魚、</w:t>
            </w: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qhuni</w:t>
            </w:r>
            <w:proofErr w:type="spellEnd"/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水果、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b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>unga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地瓜、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 xml:space="preserve">sari 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芋頭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324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324B06">
              <w:rPr>
                <w:rFonts w:ascii="標楷體" w:eastAsia="標楷體" w:hAnsi="標楷體" w:cs="Arial Unicode MS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E01406" w14:textId="77777777" w:rsidR="00324B06" w:rsidRPr="00324B06" w:rsidRDefault="00324B06" w:rsidP="00324B06">
            <w:pPr>
              <w:adjustRightIn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Skbiyax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bunga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mi sari.吃地瓜和芋頭很健康。</w:t>
            </w:r>
          </w:p>
          <w:p w14:paraId="1D6D02F6" w14:textId="77777777" w:rsidR="00324B06" w:rsidRPr="00324B06" w:rsidRDefault="00324B06" w:rsidP="00324B06">
            <w:pPr>
              <w:adjustRightIn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Skbiyax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wawa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mi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qcurux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.吃肉和魚很健康。</w:t>
            </w:r>
          </w:p>
          <w:p w14:paraId="7A176B49" w14:textId="77777777" w:rsidR="00324B06" w:rsidRPr="00324B06" w:rsidRDefault="00324B06" w:rsidP="00324B06">
            <w:pPr>
              <w:adjustRightIn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Ini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pkbiyax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hlama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.  吃糖果讓身體不健康。</w:t>
            </w:r>
          </w:p>
          <w:p w14:paraId="3F3A9920" w14:textId="57CAE1A7" w:rsidR="00C52CCE" w:rsidRPr="00324B06" w:rsidRDefault="00324B06" w:rsidP="00324B06">
            <w:pPr>
              <w:adjustRightIn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Ini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pkbiyax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mmahan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324B06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喝飲料讓身體不健康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324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324B06">
              <w:rPr>
                <w:rFonts w:ascii="標楷體" w:eastAsia="標楷體" w:hAnsi="標楷體" w:cs="Arial Unicode MS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C8DF4E" w14:textId="77777777" w:rsidR="00324B06" w:rsidRPr="00324B06" w:rsidRDefault="00324B06" w:rsidP="00324B06">
            <w:pPr>
              <w:adjustRightIn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manu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pkbiyax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?吃什麼讓身體健康</w:t>
            </w:r>
            <w:proofErr w:type="gram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?</w:t>
            </w:r>
          </w:p>
          <w:p w14:paraId="000BCA34" w14:textId="7148F534" w:rsidR="00EF0A13" w:rsidRPr="00324B06" w:rsidRDefault="00324B06" w:rsidP="00324B06">
            <w:pPr>
              <w:adjustRightIn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Mkan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bunga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ka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pkbiyax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proofErr w:type="spellStart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hiyi</w:t>
            </w:r>
            <w:proofErr w:type="spellEnd"/>
            <w:r w:rsidRPr="00324B06">
              <w:rPr>
                <w:rFonts w:ascii="標楷體" w:eastAsia="標楷體" w:hAnsi="標楷體" w:cs="Times New Roman" w:hint="eastAsia"/>
                <w:sz w:val="24"/>
                <w:szCs w:val="24"/>
              </w:rPr>
              <w:t>.吃地瓜讓身體健康。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7500" w14:textId="77777777" w:rsidR="00324B06" w:rsidRPr="006B3DAA" w:rsidRDefault="00324B06" w:rsidP="00324B0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認-1-3 蒐集文化產物的訊息</w:t>
            </w:r>
          </w:p>
          <w:p w14:paraId="72134AA7" w14:textId="77777777" w:rsidR="00324B06" w:rsidRPr="006B3DAA" w:rsidRDefault="00324B06" w:rsidP="00324B0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認-2-1 整理生活環境中的數學訊息</w:t>
            </w:r>
          </w:p>
          <w:p w14:paraId="47CA83B0" w14:textId="3A2085EB" w:rsidR="00C83B28" w:rsidRPr="00C83B28" w:rsidRDefault="00324B06" w:rsidP="006B3DA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身-2-2 熟練各種用具的操作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6B3DAA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2FB457C0" w:rsidR="006E2067" w:rsidRPr="006B3DAA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113/0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4/01</w:t>
            </w:r>
          </w:p>
          <w:p w14:paraId="557DF325" w14:textId="0AE49FA4" w:rsidR="006E2067" w:rsidRPr="006B3DAA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6B3DAA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</w:t>
            </w:r>
            <w:r w:rsidR="00D20537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3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</w:t>
            </w:r>
            <w:r w:rsidRPr="006B3DAA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1</w:t>
            </w:r>
            <w:r w:rsidR="00324B06" w:rsidRPr="006B3DAA">
              <w:rPr>
                <w:rFonts w:ascii="標楷體" w:eastAsia="標楷體" w:hAnsi="標楷體" w:hint="eastAsia"/>
                <w:sz w:val="24"/>
                <w:szCs w:val="24"/>
              </w:rPr>
              <w:t>有效日期是什麼？</w:t>
            </w:r>
          </w:p>
          <w:p w14:paraId="3870B99B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老師準備了幾種有包裝的食物放在教室，讓幼兒去找找包裝上那裡有數字?</w:t>
            </w:r>
          </w:p>
          <w:p w14:paraId="578D4939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請問幼兒食物袋上的數字代表的意思是什麼？</w:t>
            </w:r>
          </w:p>
          <w:p w14:paraId="5BE5C335" w14:textId="531AD818" w:rsidR="006D21C0" w:rsidRPr="006B3DAA" w:rsidRDefault="00324B06" w:rsidP="00324B06">
            <w:pPr>
              <w:pStyle w:val="af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proofErr w:type="gramStart"/>
            <w:r w:rsidRPr="006B3DAA">
              <w:rPr>
                <w:rFonts w:ascii="標楷體" w:eastAsia="標楷體" w:hAnsi="標楷體" w:cstheme="minorBidi" w:hint="eastAsia"/>
              </w:rPr>
              <w:t>藉由繪本</w:t>
            </w:r>
            <w:proofErr w:type="gramEnd"/>
            <w:r w:rsidRPr="006B3DAA">
              <w:rPr>
                <w:rFonts w:ascii="標楷體" w:eastAsia="標楷體" w:hAnsi="標楷體" w:cstheme="minorBidi" w:hint="eastAsia"/>
              </w:rPr>
              <w:t>及影片讓幼兒知道過期的食物</w:t>
            </w:r>
            <w:r w:rsidRPr="006B3DAA">
              <w:rPr>
                <w:rFonts w:ascii="標楷體" w:eastAsia="標楷體" w:hAnsi="標楷體" w:cstheme="minorBidi" w:hint="eastAsia"/>
              </w:rPr>
              <w:lastRenderedPageBreak/>
              <w:t>是不能吃的，也學到了要吃東西之前，一定要先看有效日期，知道食物安全的重要性。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1636" w14:textId="77777777" w:rsidR="006D21C0" w:rsidRPr="006B3DAA" w:rsidRDefault="00324B06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包裝上有日期的食物</w:t>
            </w:r>
          </w:p>
          <w:p w14:paraId="5D3754D2" w14:textId="77777777" w:rsidR="00324B06" w:rsidRPr="006B3DAA" w:rsidRDefault="00324B06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187EB042" w14:textId="75B19E17" w:rsidR="00324B06" w:rsidRPr="006B3DAA" w:rsidRDefault="00324B06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8BF3" w14:textId="1F0174D4" w:rsidR="006D21C0" w:rsidRPr="006B3DAA" w:rsidRDefault="00324B06" w:rsidP="0081108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認-小-</w:t>
            </w: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中-大-</w:t>
            </w:r>
            <w:r w:rsidRPr="006B3DAA">
              <w:rPr>
                <w:rFonts w:ascii="標楷體" w:eastAsia="標楷體" w:hAnsi="標楷體"/>
                <w:sz w:val="24"/>
                <w:szCs w:val="24"/>
              </w:rPr>
              <w:t>1-3-1 觀察生活物件的特徵</w:t>
            </w:r>
          </w:p>
        </w:tc>
      </w:tr>
      <w:tr w:rsidR="00412F22" w:rsidRPr="006B3DAA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2D6B82EC" w:rsidR="003B3FD2" w:rsidRPr="006B3DAA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</w:t>
            </w:r>
            <w:r w:rsidR="00D20537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0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4/02</w:t>
            </w:r>
          </w:p>
          <w:p w14:paraId="419F8CBC" w14:textId="77777777" w:rsidR="00EA79D0" w:rsidRPr="006B3DAA" w:rsidRDefault="00412F22" w:rsidP="00324B0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</w:t>
            </w:r>
            <w:r w:rsidR="00D20537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3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-2</w:t>
            </w:r>
            <w:r w:rsidR="00324B06" w:rsidRPr="006B3DAA">
              <w:rPr>
                <w:rFonts w:ascii="標楷體" w:eastAsia="標楷體" w:hAnsi="標楷體" w:hint="eastAsia"/>
                <w:sz w:val="24"/>
                <w:szCs w:val="24"/>
              </w:rPr>
              <w:t>製作蔬菜乾</w:t>
            </w:r>
          </w:p>
          <w:p w14:paraId="06A3A3ED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回顧昨日看食品安全的影片，並請幼兒分享吃東西之前要注意什麼？</w:t>
            </w:r>
          </w:p>
          <w:p w14:paraId="4ED4782A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想一想，以前的人沒有冰箱可以保存食物的時候該怎麼辦?</w:t>
            </w:r>
          </w:p>
          <w:p w14:paraId="4812BE85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製作蔬菜乾：</w:t>
            </w:r>
          </w:p>
          <w:p w14:paraId="1223D74D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請幼兒將高麗菜撕成塊狀後放到太陽下</w:t>
            </w:r>
            <w:proofErr w:type="gramStart"/>
            <w:r w:rsidRPr="006B3DAA">
              <w:rPr>
                <w:rFonts w:ascii="標楷體" w:eastAsia="標楷體" w:hAnsi="標楷體" w:cstheme="minorBidi" w:hint="eastAsia"/>
              </w:rPr>
              <w:t>曬</w:t>
            </w:r>
            <w:proofErr w:type="gramEnd"/>
            <w:r w:rsidRPr="006B3DAA">
              <w:rPr>
                <w:rFonts w:ascii="標楷體" w:eastAsia="標楷體" w:hAnsi="標楷體" w:cstheme="minorBidi" w:hint="eastAsia"/>
              </w:rPr>
              <w:t>2個小時。</w:t>
            </w:r>
          </w:p>
          <w:p w14:paraId="0407566E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將</w:t>
            </w:r>
            <w:proofErr w:type="gramStart"/>
            <w:r w:rsidRPr="006B3DAA">
              <w:rPr>
                <w:rFonts w:ascii="標楷體" w:eastAsia="標楷體" w:hAnsi="標楷體" w:cstheme="minorBidi" w:hint="eastAsia"/>
              </w:rPr>
              <w:t>曬</w:t>
            </w:r>
            <w:proofErr w:type="gramEnd"/>
            <w:r w:rsidRPr="006B3DAA">
              <w:rPr>
                <w:rFonts w:ascii="標楷體" w:eastAsia="標楷體" w:hAnsi="標楷體" w:cstheme="minorBidi" w:hint="eastAsia"/>
              </w:rPr>
              <w:t>過的高麗菜加</w:t>
            </w:r>
            <w:proofErr w:type="gramStart"/>
            <w:r w:rsidRPr="006B3DAA">
              <w:rPr>
                <w:rFonts w:ascii="標楷體" w:eastAsia="標楷體" w:hAnsi="標楷體" w:cstheme="minorBidi" w:hint="eastAsia"/>
              </w:rPr>
              <w:t>鹽巴搓</w:t>
            </w:r>
            <w:proofErr w:type="gramEnd"/>
            <w:r w:rsidRPr="006B3DAA">
              <w:rPr>
                <w:rFonts w:ascii="標楷體" w:eastAsia="標楷體" w:hAnsi="標楷體" w:cstheme="minorBidi" w:hint="eastAsia"/>
              </w:rPr>
              <w:t>軟.</w:t>
            </w:r>
          </w:p>
          <w:p w14:paraId="288B68F1" w14:textId="77777777" w:rsidR="00324B06" w:rsidRPr="006B3DAA" w:rsidRDefault="00324B06" w:rsidP="00324B06">
            <w:pPr>
              <w:pStyle w:val="af6"/>
              <w:widowControl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 w:cstheme="minorBidi"/>
              </w:rPr>
            </w:pPr>
            <w:proofErr w:type="gramStart"/>
            <w:r w:rsidRPr="006B3DAA">
              <w:rPr>
                <w:rFonts w:ascii="標楷體" w:eastAsia="標楷體" w:hAnsi="標楷體" w:cstheme="minorBidi" w:hint="eastAsia"/>
              </w:rPr>
              <w:t>將搓過鹽</w:t>
            </w:r>
            <w:proofErr w:type="gramEnd"/>
            <w:r w:rsidRPr="006B3DAA">
              <w:rPr>
                <w:rFonts w:ascii="標楷體" w:eastAsia="標楷體" w:hAnsi="標楷體" w:cstheme="minorBidi" w:hint="eastAsia"/>
              </w:rPr>
              <w:t>的高麗菜擠出水後放到鐵盤上拿去太陽下曬.</w:t>
            </w:r>
          </w:p>
          <w:p w14:paraId="41710A8A" w14:textId="24F6D74F" w:rsidR="00324B06" w:rsidRPr="006B3DAA" w:rsidRDefault="00324B06" w:rsidP="00324B06">
            <w:pPr>
              <w:pStyle w:val="af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40" w:lineRule="exact"/>
              <w:ind w:leftChars="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  <w:r w:rsidRPr="006B3DAA">
              <w:rPr>
                <w:rFonts w:ascii="標楷體" w:eastAsia="標楷體" w:hAnsi="標楷體" w:cstheme="minorBidi" w:hint="eastAsia"/>
              </w:rPr>
              <w:t>請幼兒分享今日製作高麗菜乾的過程，並用口語或肢體動作表現出來。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3F04" w14:textId="21C7056C" w:rsidR="00EA79D0" w:rsidRPr="006B3DAA" w:rsidRDefault="00324B06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4290040A" w14:textId="77777777" w:rsidR="006D21C0" w:rsidRPr="006B3DAA" w:rsidRDefault="00324B06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新鮮蔬菜</w:t>
            </w:r>
          </w:p>
          <w:p w14:paraId="5948FBC9" w14:textId="77777777" w:rsidR="00324B06" w:rsidRPr="006B3DAA" w:rsidRDefault="00324B06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鹽</w:t>
            </w:r>
          </w:p>
          <w:p w14:paraId="28AE39C9" w14:textId="0A82DC45" w:rsidR="00324B06" w:rsidRPr="006B3DAA" w:rsidRDefault="00324B06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DE21" w14:textId="77777777" w:rsidR="00324B06" w:rsidRPr="006B3DAA" w:rsidRDefault="00324B06" w:rsidP="00324B06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語-小-2-1-1 運用簡單的肢體動作進行扮演</w:t>
            </w:r>
          </w:p>
          <w:p w14:paraId="3EEB8BD7" w14:textId="65DA5906" w:rsidR="006D21C0" w:rsidRPr="006B3DAA" w:rsidRDefault="00324B06" w:rsidP="00324B06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語-中-</w:t>
            </w: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大-</w:t>
            </w:r>
            <w:r w:rsidRPr="006B3DAA">
              <w:rPr>
                <w:rFonts w:ascii="標楷體" w:eastAsia="標楷體" w:hAnsi="標楷體"/>
                <w:sz w:val="24"/>
                <w:szCs w:val="24"/>
              </w:rPr>
              <w:t>2-1-1 運用肢體動作表達經驗或故事</w:t>
            </w:r>
          </w:p>
        </w:tc>
      </w:tr>
      <w:tr w:rsidR="00412F22" w:rsidRPr="006B3DAA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6CE4237F" w:rsidR="00412F22" w:rsidRPr="006B3DAA" w:rsidRDefault="00412F22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113/0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4/03</w:t>
            </w:r>
          </w:p>
          <w:p w14:paraId="59ACEFB0" w14:textId="77777777" w:rsidR="009A7B74" w:rsidRPr="006B3DAA" w:rsidRDefault="009A7B74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：</w:t>
            </w:r>
            <w:r w:rsidR="00324B06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2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</w:t>
            </w:r>
            <w:r w:rsidR="00EF3A67"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3</w:t>
            </w:r>
            <w:r w:rsidRPr="006B3DAA"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  <w:t>-3</w:t>
            </w:r>
            <w:r w:rsidR="00324B06" w:rsidRPr="006B3DAA">
              <w:rPr>
                <w:rFonts w:ascii="標楷體" w:eastAsia="標楷體" w:hAnsi="標楷體" w:hint="eastAsia"/>
                <w:sz w:val="24"/>
                <w:szCs w:val="24"/>
              </w:rPr>
              <w:t>菜園整理</w:t>
            </w:r>
          </w:p>
          <w:p w14:paraId="59F5B1A7" w14:textId="470F0CAF" w:rsidR="00324B06" w:rsidRPr="006B3DAA" w:rsidRDefault="00324B06" w:rsidP="00324B06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rPr>
                <w:rFonts w:ascii="標楷體" w:eastAsia="標楷體" w:hAnsi="標楷體" w:cs="Times New Roman"/>
                <w:b/>
                <w:sz w:val="24"/>
                <w:szCs w:val="24"/>
                <w:lang w:val="zh-TW"/>
              </w:rPr>
            </w:pPr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利用上午吃完點心的時間，帶著孩子一起到菜園除草、</w:t>
            </w:r>
            <w:proofErr w:type="gramStart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鬆</w:t>
            </w:r>
            <w:proofErr w:type="gramEnd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土、放基肥，大家合力一起完成整地的工作，等連假結束後，就要再種一批新的菜苗，希望可以透過照顧菜苗的工作，讓幼兒能夠體驗農人的辛苦及感恩的心。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D6AA" w14:textId="77777777" w:rsidR="00C93FD6" w:rsidRPr="006B3DAA" w:rsidRDefault="00324B0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鋤頭</w:t>
            </w:r>
          </w:p>
          <w:p w14:paraId="1A62D453" w14:textId="77777777" w:rsidR="00324B06" w:rsidRPr="006B3DAA" w:rsidRDefault="00324B0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鏟子</w:t>
            </w:r>
          </w:p>
          <w:p w14:paraId="4D3FCC01" w14:textId="77777777" w:rsidR="00324B06" w:rsidRPr="006B3DAA" w:rsidRDefault="00324B0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肥料</w:t>
            </w:r>
          </w:p>
          <w:p w14:paraId="41AD3C31" w14:textId="3423B2AA" w:rsidR="00324B06" w:rsidRPr="006B3DAA" w:rsidRDefault="00324B06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澆水壺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DCC2D" w14:textId="77777777" w:rsidR="00324B06" w:rsidRPr="006B3DAA" w:rsidRDefault="00324B06" w:rsidP="00324B06">
            <w:pPr>
              <w:spacing w:before="100" w:beforeAutospacing="1" w:after="100" w:afterAutospacing="1"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身-</w:t>
            </w: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小</w:t>
            </w:r>
            <w:r w:rsidRPr="006B3DAA">
              <w:rPr>
                <w:rFonts w:ascii="標楷體" w:eastAsia="標楷體" w:hAnsi="標楷體"/>
                <w:sz w:val="24"/>
                <w:szCs w:val="24"/>
              </w:rPr>
              <w:t>-2-2-1 平穩使用各種素材、工具 或器材</w:t>
            </w:r>
          </w:p>
          <w:p w14:paraId="2DEB0C8D" w14:textId="279E99F7" w:rsidR="00C93FD6" w:rsidRPr="006B3DAA" w:rsidRDefault="00324B06" w:rsidP="00324B06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B3DAA">
              <w:rPr>
                <w:rFonts w:ascii="標楷體" w:eastAsia="標楷體" w:hAnsi="標楷體"/>
                <w:sz w:val="24"/>
                <w:szCs w:val="24"/>
              </w:rPr>
              <w:t>身-中-</w:t>
            </w: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Pr="006B3DAA">
              <w:rPr>
                <w:rFonts w:ascii="標楷體" w:eastAsia="標楷體" w:hAnsi="標楷體"/>
                <w:sz w:val="24"/>
                <w:szCs w:val="24"/>
              </w:rPr>
              <w:t>2-2-1 敏捷使用各種素材、工具或器材</w:t>
            </w:r>
          </w:p>
        </w:tc>
      </w:tr>
    </w:tbl>
    <w:p w14:paraId="0AB016E3" w14:textId="77777777" w:rsidR="00CD788D" w:rsidRPr="006B3DAA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標楷體" w:eastAsia="標楷體" w:hAnsi="標楷體" w:cs="Calibri"/>
          <w:color w:val="000000"/>
          <w:sz w:val="24"/>
          <w:szCs w:val="24"/>
        </w:rPr>
      </w:pPr>
    </w:p>
    <w:p w14:paraId="206AA828" w14:textId="77777777" w:rsidR="00CD788D" w:rsidRPr="006B3DAA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  <w:sz w:val="24"/>
          <w:szCs w:val="24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6B3DAA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Pr="006B3DAA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Arial Unicode MS"/>
                <w:b/>
                <w:color w:val="171717"/>
                <w:sz w:val="24"/>
                <w:szCs w:val="24"/>
              </w:rPr>
              <w:t>教學省思</w:t>
            </w:r>
          </w:p>
          <w:p w14:paraId="43233837" w14:textId="77777777" w:rsidR="00811082" w:rsidRPr="006B3DAA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Arial Unicode MS"/>
                <w:color w:val="171717"/>
                <w:sz w:val="24"/>
                <w:szCs w:val="24"/>
              </w:rPr>
              <w:t>（包括族語學習目標達成、課程設計、教學方法或其他的省思）</w:t>
            </w:r>
          </w:p>
        </w:tc>
      </w:tr>
      <w:tr w:rsidR="00CD788D" w:rsidRPr="006B3DAA" w14:paraId="0F122F54" w14:textId="77777777" w:rsidTr="006B3DAA">
        <w:trPr>
          <w:trHeight w:val="725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Pr="006B3DAA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="Arial Unicode MS" w:hint="eastAsia"/>
                <w:b/>
                <w:color w:val="171717"/>
                <w:sz w:val="24"/>
                <w:szCs w:val="24"/>
              </w:rPr>
              <w:t>一、</w:t>
            </w:r>
            <w:r w:rsidR="00412F22" w:rsidRPr="006B3DAA">
              <w:rPr>
                <w:rFonts w:ascii="標楷體" w:eastAsia="標楷體" w:hAnsi="標楷體" w:cs="Arial Unicode MS"/>
                <w:b/>
                <w:color w:val="171717"/>
                <w:sz w:val="24"/>
                <w:szCs w:val="24"/>
              </w:rPr>
              <w:t>協同教保人員：</w:t>
            </w:r>
          </w:p>
          <w:p w14:paraId="0D23D8B7" w14:textId="77777777" w:rsidR="00324B06" w:rsidRPr="006B3DAA" w:rsidRDefault="00324B06" w:rsidP="00324B06">
            <w:pPr>
              <w:ind w:firstLineChars="200" w:firstLine="480"/>
              <w:rPr>
                <w:rFonts w:ascii="標楷體" w:eastAsia="標楷體" w:hAnsi="標楷體"/>
                <w:sz w:val="24"/>
                <w:szCs w:val="24"/>
              </w:rPr>
            </w:pPr>
            <w:r w:rsidRPr="006B3D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</w:t>
            </w:r>
            <w:proofErr w:type="gramStart"/>
            <w:r w:rsidRPr="006B3D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週</w:t>
            </w:r>
            <w:proofErr w:type="gramEnd"/>
            <w:r w:rsidRPr="006B3DA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主題為【食物保存期限】，</w:t>
            </w:r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老師準備了幾種有包裝的食物放在教室，讓幼兒去找找包裝上那裡有數字?那個數字代表的意思是什麼？也</w:t>
            </w:r>
            <w:proofErr w:type="gramStart"/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藉由繪本</w:t>
            </w:r>
            <w:proofErr w:type="gramEnd"/>
            <w:r w:rsidRPr="006B3DAA">
              <w:rPr>
                <w:rFonts w:ascii="標楷體" w:eastAsia="標楷體" w:hAnsi="標楷體" w:hint="eastAsia"/>
                <w:sz w:val="24"/>
                <w:szCs w:val="24"/>
              </w:rPr>
              <w:t>及影片讓幼兒知道過期的食物是不能吃的，也學到了要吃東西之前，一定要先看有效日期，知道食物安全的重要性。</w:t>
            </w:r>
          </w:p>
          <w:p w14:paraId="255D805D" w14:textId="333DA512" w:rsidR="00793EE9" w:rsidRPr="006B3DAA" w:rsidRDefault="00324B06" w:rsidP="0032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4"/>
                <w:szCs w:val="24"/>
              </w:rPr>
            </w:pPr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為讓幼兒有更多的生活體驗，我們將菜園裡收成的蘿蔔及家長給的高麗菜拿來做蔬菜乾，讓食物可以保存久一點，不會因為吃不完而浪費。我們先找了製作蔬菜乾的影片還有請教部落的奶奶們，依照著製作的程序讓幼兒來動手做，看著</w:t>
            </w:r>
            <w:proofErr w:type="gramStart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他們搓著加</w:t>
            </w:r>
            <w:proofErr w:type="gramEnd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鹽的蘿蔔、高麗菜的神情真的好可愛，</w:t>
            </w:r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lastRenderedPageBreak/>
              <w:t>再讓他們拿</w:t>
            </w:r>
            <w:proofErr w:type="gramStart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著搓</w:t>
            </w:r>
            <w:proofErr w:type="gramEnd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好的蔬菜去曬太陽，我們期待蘿蔔乾及高麗菜乾</w:t>
            </w:r>
            <w:proofErr w:type="gramStart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的熟</w:t>
            </w:r>
            <w:proofErr w:type="gramEnd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成，再</w:t>
            </w:r>
            <w:proofErr w:type="gramStart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做好</w:t>
            </w:r>
            <w:proofErr w:type="gramEnd"/>
            <w:r w:rsidRPr="006B3DAA">
              <w:rPr>
                <w:rFonts w:ascii="標楷體" w:eastAsia="標楷體" w:hAnsi="標楷體" w:cstheme="minorBidi" w:hint="eastAsia"/>
                <w:sz w:val="24"/>
                <w:szCs w:val="24"/>
              </w:rPr>
              <w:t>吃的料理和大家分享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lastRenderedPageBreak/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71E48D99" w:rsidR="00E21FA2" w:rsidRPr="00F661E4" w:rsidRDefault="00E21FA2" w:rsidP="0032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6B3DAA">
        <w:trPr>
          <w:trHeight w:val="1936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635AF762" w:rsidR="00CD788D" w:rsidRPr="00A92385" w:rsidRDefault="006B3D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258B1E79" wp14:editId="1B480EF1">
                  <wp:simplePos x="0" y="0"/>
                  <wp:positionH relativeFrom="margin">
                    <wp:posOffset>4902200</wp:posOffset>
                  </wp:positionH>
                  <wp:positionV relativeFrom="margin">
                    <wp:posOffset>13335</wp:posOffset>
                  </wp:positionV>
                  <wp:extent cx="1562100" cy="1170305"/>
                  <wp:effectExtent l="0" t="0" r="0" b="0"/>
                  <wp:wrapSquare wrapText="bothSides"/>
                  <wp:docPr id="23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0579883D" wp14:editId="2625AB3F">
                  <wp:simplePos x="0" y="0"/>
                  <wp:positionH relativeFrom="margin">
                    <wp:posOffset>3333750</wp:posOffset>
                  </wp:positionH>
                  <wp:positionV relativeFrom="margin">
                    <wp:posOffset>32385</wp:posOffset>
                  </wp:positionV>
                  <wp:extent cx="1504950" cy="1127125"/>
                  <wp:effectExtent l="0" t="0" r="0" b="0"/>
                  <wp:wrapSquare wrapText="bothSides"/>
                  <wp:docPr id="2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4CD9016C" wp14:editId="355D7F79">
                  <wp:simplePos x="0" y="0"/>
                  <wp:positionH relativeFrom="margin">
                    <wp:posOffset>1682750</wp:posOffset>
                  </wp:positionH>
                  <wp:positionV relativeFrom="margin">
                    <wp:posOffset>26035</wp:posOffset>
                  </wp:positionV>
                  <wp:extent cx="1575435" cy="1181100"/>
                  <wp:effectExtent l="0" t="0" r="5715" b="0"/>
                  <wp:wrapSquare wrapText="bothSides"/>
                  <wp:docPr id="22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5132DF0" wp14:editId="4C4AFBFA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19685</wp:posOffset>
                  </wp:positionV>
                  <wp:extent cx="1600835" cy="1200150"/>
                  <wp:effectExtent l="0" t="0" r="0" b="0"/>
                  <wp:wrapSquare wrapText="bothSides"/>
                  <wp:docPr id="2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1F02"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 xml:space="preserve"> </w:t>
            </w:r>
            <w:r w:rsidR="003C1F02"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3C1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5F90" w14:textId="77777777" w:rsidR="000A2323" w:rsidRDefault="000A2323">
      <w:pPr>
        <w:spacing w:line="240" w:lineRule="auto"/>
      </w:pPr>
      <w:r>
        <w:separator/>
      </w:r>
    </w:p>
  </w:endnote>
  <w:endnote w:type="continuationSeparator" w:id="0">
    <w:p w14:paraId="2D5F2728" w14:textId="77777777" w:rsidR="000A2323" w:rsidRDefault="000A2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1542A" w14:textId="77777777" w:rsidR="000A2323" w:rsidRDefault="000A2323">
      <w:pPr>
        <w:spacing w:line="240" w:lineRule="auto"/>
      </w:pPr>
      <w:r>
        <w:separator/>
      </w:r>
    </w:p>
  </w:footnote>
  <w:footnote w:type="continuationSeparator" w:id="0">
    <w:p w14:paraId="21FB53F6" w14:textId="77777777" w:rsidR="000A2323" w:rsidRDefault="000A2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330989"/>
    <w:multiLevelType w:val="hybridMultilevel"/>
    <w:tmpl w:val="8138DCF6"/>
    <w:lvl w:ilvl="0" w:tplc="86561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4" w15:restartNumberingAfterBreak="0">
    <w:nsid w:val="48744F83"/>
    <w:multiLevelType w:val="hybridMultilevel"/>
    <w:tmpl w:val="9F7A898A"/>
    <w:lvl w:ilvl="0" w:tplc="27A422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746CEB"/>
    <w:multiLevelType w:val="hybridMultilevel"/>
    <w:tmpl w:val="976C8D4A"/>
    <w:lvl w:ilvl="0" w:tplc="BA0C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55323"/>
    <w:rsid w:val="00081552"/>
    <w:rsid w:val="00081DAE"/>
    <w:rsid w:val="00082754"/>
    <w:rsid w:val="00094C21"/>
    <w:rsid w:val="000A0730"/>
    <w:rsid w:val="000A2323"/>
    <w:rsid w:val="001067A3"/>
    <w:rsid w:val="00107C00"/>
    <w:rsid w:val="0011305F"/>
    <w:rsid w:val="00132C70"/>
    <w:rsid w:val="00141879"/>
    <w:rsid w:val="001466E5"/>
    <w:rsid w:val="00164BC5"/>
    <w:rsid w:val="00181473"/>
    <w:rsid w:val="00192E21"/>
    <w:rsid w:val="001B476D"/>
    <w:rsid w:val="001F15C9"/>
    <w:rsid w:val="00200782"/>
    <w:rsid w:val="0021051C"/>
    <w:rsid w:val="00221FC5"/>
    <w:rsid w:val="0022551E"/>
    <w:rsid w:val="00234F36"/>
    <w:rsid w:val="00242430"/>
    <w:rsid w:val="00271342"/>
    <w:rsid w:val="00290826"/>
    <w:rsid w:val="002B5C59"/>
    <w:rsid w:val="002D7B01"/>
    <w:rsid w:val="002E1AA2"/>
    <w:rsid w:val="002E7254"/>
    <w:rsid w:val="003125F6"/>
    <w:rsid w:val="00316DE8"/>
    <w:rsid w:val="00324B06"/>
    <w:rsid w:val="00327477"/>
    <w:rsid w:val="00327E53"/>
    <w:rsid w:val="00367BA2"/>
    <w:rsid w:val="003750EF"/>
    <w:rsid w:val="003A693C"/>
    <w:rsid w:val="003B3FD2"/>
    <w:rsid w:val="003C1F02"/>
    <w:rsid w:val="003E4F13"/>
    <w:rsid w:val="003F642F"/>
    <w:rsid w:val="004013D3"/>
    <w:rsid w:val="00407FAC"/>
    <w:rsid w:val="00412DFC"/>
    <w:rsid w:val="00412F22"/>
    <w:rsid w:val="00425BE9"/>
    <w:rsid w:val="00440D74"/>
    <w:rsid w:val="00443985"/>
    <w:rsid w:val="004656D1"/>
    <w:rsid w:val="004972A3"/>
    <w:rsid w:val="004E4E67"/>
    <w:rsid w:val="00510548"/>
    <w:rsid w:val="00543E41"/>
    <w:rsid w:val="00545346"/>
    <w:rsid w:val="0054645D"/>
    <w:rsid w:val="00562B9D"/>
    <w:rsid w:val="00581931"/>
    <w:rsid w:val="005D4DE2"/>
    <w:rsid w:val="00600F29"/>
    <w:rsid w:val="00612205"/>
    <w:rsid w:val="00613F10"/>
    <w:rsid w:val="006349AD"/>
    <w:rsid w:val="00653B94"/>
    <w:rsid w:val="0065454C"/>
    <w:rsid w:val="00657828"/>
    <w:rsid w:val="00661C77"/>
    <w:rsid w:val="00686276"/>
    <w:rsid w:val="006972F2"/>
    <w:rsid w:val="006B3DAA"/>
    <w:rsid w:val="006C1CE2"/>
    <w:rsid w:val="006C5910"/>
    <w:rsid w:val="006D21C0"/>
    <w:rsid w:val="006E0BA4"/>
    <w:rsid w:val="006E2067"/>
    <w:rsid w:val="006F44CB"/>
    <w:rsid w:val="007125B0"/>
    <w:rsid w:val="0074110E"/>
    <w:rsid w:val="007425B4"/>
    <w:rsid w:val="007727B7"/>
    <w:rsid w:val="00773DBC"/>
    <w:rsid w:val="00793EE9"/>
    <w:rsid w:val="007B3905"/>
    <w:rsid w:val="007C3FD1"/>
    <w:rsid w:val="007D4714"/>
    <w:rsid w:val="007E2CBD"/>
    <w:rsid w:val="007F2981"/>
    <w:rsid w:val="00811082"/>
    <w:rsid w:val="0081343B"/>
    <w:rsid w:val="00830F12"/>
    <w:rsid w:val="00851C42"/>
    <w:rsid w:val="00852FA1"/>
    <w:rsid w:val="008840C0"/>
    <w:rsid w:val="00886FF6"/>
    <w:rsid w:val="008914F0"/>
    <w:rsid w:val="00895665"/>
    <w:rsid w:val="008C3F85"/>
    <w:rsid w:val="008D2A59"/>
    <w:rsid w:val="008E2048"/>
    <w:rsid w:val="00906B06"/>
    <w:rsid w:val="0093593C"/>
    <w:rsid w:val="00943AA4"/>
    <w:rsid w:val="009645AA"/>
    <w:rsid w:val="009815C5"/>
    <w:rsid w:val="0099293B"/>
    <w:rsid w:val="009A7B74"/>
    <w:rsid w:val="009A7FBD"/>
    <w:rsid w:val="009B0198"/>
    <w:rsid w:val="009B32BF"/>
    <w:rsid w:val="009B3FE9"/>
    <w:rsid w:val="009C42CA"/>
    <w:rsid w:val="009E7C6A"/>
    <w:rsid w:val="009F6DC6"/>
    <w:rsid w:val="00A04BC0"/>
    <w:rsid w:val="00A11DB1"/>
    <w:rsid w:val="00A13C5F"/>
    <w:rsid w:val="00A26C46"/>
    <w:rsid w:val="00A31C9D"/>
    <w:rsid w:val="00A54ACB"/>
    <w:rsid w:val="00A64BF7"/>
    <w:rsid w:val="00A81938"/>
    <w:rsid w:val="00A92385"/>
    <w:rsid w:val="00A945F9"/>
    <w:rsid w:val="00AA64E0"/>
    <w:rsid w:val="00AC4A0D"/>
    <w:rsid w:val="00AC4E6E"/>
    <w:rsid w:val="00AD6604"/>
    <w:rsid w:val="00AF646A"/>
    <w:rsid w:val="00B10501"/>
    <w:rsid w:val="00B32C9D"/>
    <w:rsid w:val="00B4343A"/>
    <w:rsid w:val="00B66D46"/>
    <w:rsid w:val="00BD5D3A"/>
    <w:rsid w:val="00BD5EAD"/>
    <w:rsid w:val="00BD646E"/>
    <w:rsid w:val="00BE4C50"/>
    <w:rsid w:val="00C12086"/>
    <w:rsid w:val="00C17033"/>
    <w:rsid w:val="00C2773B"/>
    <w:rsid w:val="00C52CCE"/>
    <w:rsid w:val="00C55E0D"/>
    <w:rsid w:val="00C80822"/>
    <w:rsid w:val="00C83B28"/>
    <w:rsid w:val="00C93FD6"/>
    <w:rsid w:val="00C9713C"/>
    <w:rsid w:val="00CA4A29"/>
    <w:rsid w:val="00CB2570"/>
    <w:rsid w:val="00CD788D"/>
    <w:rsid w:val="00CE2BCC"/>
    <w:rsid w:val="00D04E21"/>
    <w:rsid w:val="00D20537"/>
    <w:rsid w:val="00D42C69"/>
    <w:rsid w:val="00D57B42"/>
    <w:rsid w:val="00D739C9"/>
    <w:rsid w:val="00D90E15"/>
    <w:rsid w:val="00D94134"/>
    <w:rsid w:val="00D96744"/>
    <w:rsid w:val="00DC6E2E"/>
    <w:rsid w:val="00DD57E6"/>
    <w:rsid w:val="00E10AF0"/>
    <w:rsid w:val="00E21FA2"/>
    <w:rsid w:val="00E22346"/>
    <w:rsid w:val="00E324FD"/>
    <w:rsid w:val="00E32CB9"/>
    <w:rsid w:val="00E52E56"/>
    <w:rsid w:val="00E72E5D"/>
    <w:rsid w:val="00E76256"/>
    <w:rsid w:val="00E76F4A"/>
    <w:rsid w:val="00E90144"/>
    <w:rsid w:val="00EA0C12"/>
    <w:rsid w:val="00EA79D0"/>
    <w:rsid w:val="00EB4E25"/>
    <w:rsid w:val="00EB5C67"/>
    <w:rsid w:val="00EC18C2"/>
    <w:rsid w:val="00EE4B1C"/>
    <w:rsid w:val="00EF0A13"/>
    <w:rsid w:val="00EF3A67"/>
    <w:rsid w:val="00F16861"/>
    <w:rsid w:val="00F22D77"/>
    <w:rsid w:val="00F264BB"/>
    <w:rsid w:val="00F379D2"/>
    <w:rsid w:val="00F404E3"/>
    <w:rsid w:val="00F62C78"/>
    <w:rsid w:val="00F661E4"/>
    <w:rsid w:val="00F820F3"/>
    <w:rsid w:val="00F84DDE"/>
    <w:rsid w:val="00F95398"/>
    <w:rsid w:val="00F96AB9"/>
    <w:rsid w:val="00FA3F72"/>
    <w:rsid w:val="00FB04F3"/>
    <w:rsid w:val="00FC57EA"/>
    <w:rsid w:val="00FD1CED"/>
    <w:rsid w:val="00FE598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3</cp:revision>
  <dcterms:created xsi:type="dcterms:W3CDTF">2024-05-28T09:29:00Z</dcterms:created>
  <dcterms:modified xsi:type="dcterms:W3CDTF">2024-07-11T01:49:00Z</dcterms:modified>
</cp:coreProperties>
</file>